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92C39" w14:textId="399837A6" w:rsidR="00A457E3" w:rsidRDefault="00A457E3" w:rsidP="00A457E3">
      <w:pPr>
        <w:shd w:val="clear" w:color="auto" w:fill="FFFFFF"/>
        <w:spacing w:before="150" w:after="150" w:line="240" w:lineRule="auto"/>
        <w:outlineLvl w:val="1"/>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Họ và tên: Vương Hội Khánh</w:t>
      </w:r>
    </w:p>
    <w:p w14:paraId="1F9B9F91" w14:textId="731DBD09" w:rsidR="00A457E3" w:rsidRPr="00A457E3" w:rsidRDefault="00A457E3" w:rsidP="00A457E3">
      <w:pPr>
        <w:shd w:val="clear" w:color="auto" w:fill="FFFFFF"/>
        <w:spacing w:before="150" w:after="150" w:line="240" w:lineRule="auto"/>
        <w:outlineLvl w:val="1"/>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Đơn vị: phòng Tuyển sinh – Đào tạo</w:t>
      </w:r>
    </w:p>
    <w:p w14:paraId="626C6852" w14:textId="77777777" w:rsidR="00A457E3" w:rsidRDefault="00A457E3" w:rsidP="008D7013">
      <w:pPr>
        <w:shd w:val="clear" w:color="auto" w:fill="FFFFFF"/>
        <w:spacing w:before="150" w:after="150" w:line="240" w:lineRule="auto"/>
        <w:jc w:val="center"/>
        <w:outlineLvl w:val="1"/>
        <w:rPr>
          <w:rFonts w:ascii="Times New Roman" w:eastAsia="Times New Roman" w:hAnsi="Times New Roman" w:cs="Times New Roman"/>
          <w:b/>
          <w:bCs/>
          <w:color w:val="000000" w:themeColor="text1"/>
          <w:sz w:val="32"/>
          <w:szCs w:val="36"/>
        </w:rPr>
      </w:pPr>
    </w:p>
    <w:p w14:paraId="03D45E03" w14:textId="1B42881C" w:rsidR="008D7013" w:rsidRPr="008D7013" w:rsidRDefault="008D7013" w:rsidP="008D7013">
      <w:pPr>
        <w:shd w:val="clear" w:color="auto" w:fill="FFFFFF"/>
        <w:spacing w:before="150" w:after="150" w:line="240" w:lineRule="auto"/>
        <w:jc w:val="center"/>
        <w:outlineLvl w:val="1"/>
        <w:rPr>
          <w:rFonts w:ascii="Times New Roman" w:eastAsia="Times New Roman" w:hAnsi="Times New Roman" w:cs="Times New Roman"/>
          <w:b/>
          <w:bCs/>
          <w:color w:val="45710A"/>
          <w:sz w:val="36"/>
          <w:szCs w:val="36"/>
        </w:rPr>
      </w:pPr>
      <w:r w:rsidRPr="008D7013">
        <w:rPr>
          <w:rFonts w:ascii="Times New Roman" w:eastAsia="Times New Roman" w:hAnsi="Times New Roman" w:cs="Times New Roman"/>
          <w:b/>
          <w:bCs/>
          <w:color w:val="000000" w:themeColor="text1"/>
          <w:sz w:val="32"/>
          <w:szCs w:val="36"/>
        </w:rPr>
        <w:t>BÀI THU HOẠCH</w:t>
      </w:r>
      <w:r w:rsidRPr="008D7013">
        <w:rPr>
          <w:rFonts w:ascii="Times New Roman" w:eastAsia="Times New Roman" w:hAnsi="Times New Roman" w:cs="Times New Roman"/>
          <w:b/>
          <w:bCs/>
          <w:color w:val="000000" w:themeColor="text1"/>
          <w:sz w:val="32"/>
          <w:szCs w:val="36"/>
        </w:rPr>
        <w:br/>
        <w:t>KẾT QUẢ HỌC TẬP, QUÁN TRIỆT NGHỊ QUYẾT HỘI NGHỊ TRUNG ƯƠNG 6 - KHÓA XII CỦA ĐẢNG</w:t>
      </w:r>
    </w:p>
    <w:p w14:paraId="49A9944B" w14:textId="77777777" w:rsidR="008D7013" w:rsidRPr="00A457E3" w:rsidRDefault="008D7013" w:rsidP="008D7013">
      <w:pPr>
        <w:pStyle w:val="NormalWeb"/>
        <w:shd w:val="clear" w:color="auto" w:fill="FFFFFF"/>
        <w:spacing w:before="0" w:beforeAutospacing="0" w:after="0" w:afterAutospacing="0"/>
        <w:jc w:val="both"/>
        <w:rPr>
          <w:sz w:val="23"/>
          <w:szCs w:val="23"/>
        </w:rPr>
      </w:pPr>
    </w:p>
    <w:p w14:paraId="25E74AFE" w14:textId="74750E11" w:rsidR="008D7013" w:rsidRPr="00A457E3" w:rsidRDefault="008D7013" w:rsidP="00A457E3">
      <w:pPr>
        <w:pStyle w:val="NormalWeb"/>
        <w:shd w:val="clear" w:color="auto" w:fill="FFFFFF"/>
        <w:spacing w:before="0" w:beforeAutospacing="0" w:after="0" w:afterAutospacing="0"/>
        <w:ind w:firstLine="851"/>
        <w:jc w:val="both"/>
        <w:rPr>
          <w:sz w:val="26"/>
          <w:szCs w:val="26"/>
        </w:rPr>
      </w:pPr>
      <w:r w:rsidRPr="00A457E3">
        <w:rPr>
          <w:sz w:val="26"/>
          <w:szCs w:val="26"/>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14:paraId="3534C346" w14:textId="77777777" w:rsidR="008D7013" w:rsidRPr="00A457E3" w:rsidRDefault="008D7013" w:rsidP="00A457E3">
      <w:pPr>
        <w:pStyle w:val="NormalWeb"/>
        <w:shd w:val="clear" w:color="auto" w:fill="FFFFFF"/>
        <w:spacing w:before="0" w:beforeAutospacing="0" w:after="0" w:afterAutospacing="0"/>
        <w:ind w:firstLine="851"/>
        <w:jc w:val="both"/>
        <w:rPr>
          <w:sz w:val="26"/>
          <w:szCs w:val="26"/>
        </w:rPr>
      </w:pPr>
      <w:r w:rsidRPr="00A457E3">
        <w:rPr>
          <w:sz w:val="26"/>
          <w:szCs w:val="26"/>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14:paraId="44341578"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14:paraId="1D28698C" w14:textId="77777777" w:rsidR="008D7013" w:rsidRPr="00A457E3" w:rsidRDefault="008D7013" w:rsidP="00A457E3">
      <w:pPr>
        <w:pStyle w:val="NormalWeb"/>
        <w:shd w:val="clear" w:color="auto" w:fill="FFFFFF"/>
        <w:spacing w:before="0" w:beforeAutospacing="0" w:after="0" w:afterAutospacing="0"/>
        <w:ind w:firstLine="851"/>
        <w:jc w:val="both"/>
        <w:rPr>
          <w:sz w:val="26"/>
          <w:szCs w:val="26"/>
        </w:rPr>
      </w:pPr>
      <w:r w:rsidRPr="00A457E3">
        <w:rPr>
          <w:sz w:val="26"/>
          <w:szCs w:val="26"/>
        </w:rPr>
        <w:t>Trong dự thảo Chương trình hành động của cấp ủy thực hiện nghị quyết Hội nghị lần thứ 6 BCH TW Đảng khóa XII gồm các nội dung:</w:t>
      </w:r>
    </w:p>
    <w:p w14:paraId="3265E83E"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Tiếp tục đổi mới hệ thống tổ chức và quản lý, nâng cao chất lượng, hiệu quả hoạt động của các đơn vị sự nghiệp công lập.</w:t>
      </w:r>
    </w:p>
    <w:p w14:paraId="0A8B57D6"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Tăng cường công tác bảo vệ, chăm sóc, nâng cao sức khỏe nhân dân trong tình hình mới</w:t>
      </w:r>
    </w:p>
    <w:p w14:paraId="1EB560E5"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Công tác dân số trong tình hình mới.</w:t>
      </w:r>
    </w:p>
    <w:p w14:paraId="2F52F4DA"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Tình hình kinh tế​-xã hội và tài chính​-ngân sách năm 2017; Dự kiến kế hoạch phát triển kinh tế​-xã hội và dự toán tài chính-ngân sách năm 2018.</w:t>
      </w:r>
    </w:p>
    <w:p w14:paraId="1C8829DC"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w:t>
      </w:r>
      <w:r w:rsidRPr="00A457E3">
        <w:rPr>
          <w:sz w:val="26"/>
          <w:szCs w:val="26"/>
        </w:rPr>
        <w:lastRenderedPageBreak/>
        <w:t>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14:paraId="3A3DD5D8" w14:textId="77777777" w:rsidR="008D7013" w:rsidRPr="00A457E3" w:rsidRDefault="008D7013" w:rsidP="008D7013">
      <w:pPr>
        <w:pStyle w:val="NormalWeb"/>
        <w:shd w:val="clear" w:color="auto" w:fill="FFFFFF"/>
        <w:spacing w:before="0" w:beforeAutospacing="0" w:after="0" w:afterAutospacing="0"/>
        <w:jc w:val="both"/>
        <w:rPr>
          <w:rStyle w:val="Strong"/>
          <w:sz w:val="26"/>
          <w:szCs w:val="26"/>
          <w:bdr w:val="none" w:sz="0" w:space="0" w:color="auto" w:frame="1"/>
        </w:rPr>
      </w:pPr>
    </w:p>
    <w:p w14:paraId="2EBAAE85" w14:textId="1D9D6524" w:rsidR="008D7013" w:rsidRPr="00A457E3" w:rsidRDefault="008D7013" w:rsidP="008D7013">
      <w:pPr>
        <w:pStyle w:val="NormalWeb"/>
        <w:shd w:val="clear" w:color="auto" w:fill="FFFFFF"/>
        <w:spacing w:before="0" w:beforeAutospacing="0" w:after="0" w:afterAutospacing="0"/>
        <w:jc w:val="both"/>
        <w:rPr>
          <w:sz w:val="26"/>
          <w:szCs w:val="26"/>
        </w:rPr>
      </w:pPr>
      <w:r w:rsidRPr="00A457E3">
        <w:rPr>
          <w:rStyle w:val="Strong"/>
          <w:sz w:val="26"/>
          <w:szCs w:val="26"/>
          <w:bdr w:val="none" w:sz="0" w:space="0" w:color="auto" w:frame="1"/>
        </w:rPr>
        <w:t>* LIÊN HỆ TRÁCH NHIỆM CỦA BẢN THÂN :</w:t>
      </w:r>
    </w:p>
    <w:p w14:paraId="4AC5F6BD" w14:textId="41F22A99" w:rsidR="008D7013" w:rsidRPr="00A457E3" w:rsidRDefault="008D7013" w:rsidP="00A457E3">
      <w:pPr>
        <w:pStyle w:val="NormalWeb"/>
        <w:shd w:val="clear" w:color="auto" w:fill="FFFFFF"/>
        <w:spacing w:before="0" w:beforeAutospacing="0" w:after="0" w:afterAutospacing="0"/>
        <w:ind w:firstLine="851"/>
        <w:jc w:val="both"/>
        <w:rPr>
          <w:sz w:val="26"/>
          <w:szCs w:val="26"/>
        </w:rPr>
      </w:pPr>
      <w:bookmarkStart w:id="0" w:name="_GoBack"/>
      <w:bookmarkEnd w:id="0"/>
      <w:r w:rsidRPr="00A457E3">
        <w:rPr>
          <w:sz w:val="26"/>
          <w:szCs w:val="26"/>
        </w:rPr>
        <w:t xml:space="preserve">Là một </w:t>
      </w:r>
      <w:r w:rsidRPr="00A457E3">
        <w:rPr>
          <w:sz w:val="26"/>
          <w:szCs w:val="26"/>
        </w:rPr>
        <w:t>viên chức</w:t>
      </w:r>
      <w:r w:rsidRPr="00A457E3">
        <w:rPr>
          <w:sz w:val="26"/>
          <w:szCs w:val="26"/>
        </w:rPr>
        <w:t xml:space="preserve"> ở </w:t>
      </w:r>
      <w:r w:rsidRPr="00A457E3">
        <w:rPr>
          <w:sz w:val="26"/>
          <w:szCs w:val="26"/>
        </w:rPr>
        <w:t>trường Cao đẳng Lý Tự Trọng Thành phố Hồ Chí Minh</w:t>
      </w:r>
      <w:r w:rsidRPr="00A457E3">
        <w:rPr>
          <w:sz w:val="26"/>
          <w:szCs w:val="26"/>
        </w:rPr>
        <w:t xml:space="preserve">, tôi ý thức và quan tâm đến từng vấn đề mà nghị quyết 18-NQ/TW trong hội nghị Trung ương 6 khóa 12 đã đề ra. Bản thân cần tuyên truyền sâu rộng trong quần chúng nhân </w:t>
      </w:r>
      <w:r w:rsidRPr="00A457E3">
        <w:rPr>
          <w:sz w:val="26"/>
          <w:szCs w:val="26"/>
        </w:rPr>
        <w:t xml:space="preserve">dân </w:t>
      </w:r>
      <w:r w:rsidRPr="00A457E3">
        <w:rPr>
          <w:sz w:val="26"/>
          <w:szCs w:val="26"/>
        </w:rPr>
        <w:t>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14:paraId="27978302" w14:textId="4F1C3874"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Bản thân tôi luôn luôn giữ vững quan điểm, lập trường tư tưởng vững vàng, kiên định mục tiêu chủ nghĩa Mác-Lênin và tư tưởng Hồ Chí Minh. Học tập và nghiên cứu các chuyên đề về tấm gương đạo đức Hồ Chí Minh;</w:t>
      </w:r>
    </w:p>
    <w:p w14:paraId="7A89AF1A"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Cần xác định được trách nhiệm và nhiệm vụ của mình, luôn phấn đấu hoàn thành tốt nhiệm vụ được giao;</w:t>
      </w:r>
    </w:p>
    <w:p w14:paraId="0F0F6E50"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14:paraId="5E079BE6"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Góp phần tích cực vào sự phát triển kinh tế xã hội; tự học và trau dồi kiến thức kĩ năng nghiệp vụ chuyên môn; tu dưỡng đạo đức, lối sống, kĩ năng góp phần nâng cao năng lực và phẩm chất người công bộc của dân;</w:t>
      </w:r>
    </w:p>
    <w:p w14:paraId="64F4A02B" w14:textId="77777777" w:rsidR="008D7013" w:rsidRPr="00A457E3" w:rsidRDefault="008D7013" w:rsidP="008D7013">
      <w:pPr>
        <w:pStyle w:val="NormalWeb"/>
        <w:shd w:val="clear" w:color="auto" w:fill="FFFFFF"/>
        <w:spacing w:before="0" w:beforeAutospacing="0" w:after="0" w:afterAutospacing="0"/>
        <w:jc w:val="both"/>
        <w:rPr>
          <w:sz w:val="26"/>
          <w:szCs w:val="26"/>
        </w:rPr>
      </w:pPr>
      <w:r w:rsidRPr="00A457E3">
        <w:rPr>
          <w:sz w:val="26"/>
          <w:szCs w:val="26"/>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w:t>
      </w:r>
    </w:p>
    <w:p w14:paraId="17B174C1" w14:textId="60CB8028" w:rsidR="008D7013" w:rsidRPr="00A457E3" w:rsidRDefault="008D7013" w:rsidP="008D7013">
      <w:pPr>
        <w:pStyle w:val="NormalWeb"/>
        <w:shd w:val="clear" w:color="auto" w:fill="FFFFFF"/>
        <w:spacing w:before="0" w:beforeAutospacing="0" w:after="0" w:afterAutospacing="0"/>
        <w:jc w:val="both"/>
        <w:rPr>
          <w:sz w:val="23"/>
          <w:szCs w:val="23"/>
        </w:rPr>
      </w:pPr>
      <w:r w:rsidRPr="00A457E3">
        <w:rPr>
          <w:sz w:val="26"/>
          <w:szCs w:val="26"/>
        </w:rPr>
        <w:t xml:space="preserve">- Gương mẫu đi đầu trong </w:t>
      </w:r>
      <w:r w:rsidR="00A457E3" w:rsidRPr="00A457E3">
        <w:rPr>
          <w:sz w:val="26"/>
          <w:szCs w:val="26"/>
        </w:rPr>
        <w:t xml:space="preserve">công </w:t>
      </w:r>
      <w:r w:rsidRPr="00A457E3">
        <w:rPr>
          <w:sz w:val="26"/>
          <w:szCs w:val="26"/>
        </w:rPr>
        <w:t xml:space="preserve">việc thực hiện nghĩa vụ công dân </w:t>
      </w:r>
      <w:r w:rsidR="00A457E3" w:rsidRPr="00A457E3">
        <w:rPr>
          <w:sz w:val="26"/>
          <w:szCs w:val="26"/>
        </w:rPr>
        <w:t>tốt</w:t>
      </w:r>
      <w:r w:rsidRPr="00A457E3">
        <w:rPr>
          <w:sz w:val="26"/>
          <w:szCs w:val="26"/>
        </w:rPr>
        <w:t>. Chủ động tích cực vận động gia đình, người thân, đoàn viên thanh niên, hội viên chấp hành tốt các chủ trương Chỉ thị, Nghị quyết của Đảng, chính sách pháp luật Nhà nước và nghĩa vụ công dân. Dám nghĩ, dám làm, dám chịu trách nhiệm, nói đi đôi với làm trong thực hiện nhiệm vụ và các nghĩa vụ công dân.</w:t>
      </w:r>
    </w:p>
    <w:p w14:paraId="0DD8CF82" w14:textId="77777777" w:rsidR="00F23A74" w:rsidRDefault="00F23A74"/>
    <w:sectPr w:rsidR="00F23A74" w:rsidSect="00A457E3">
      <w:pgSz w:w="12240" w:h="15840"/>
      <w:pgMar w:top="1135"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013"/>
    <w:rsid w:val="00090C8B"/>
    <w:rsid w:val="008D7013"/>
    <w:rsid w:val="00A457E3"/>
    <w:rsid w:val="00E5558B"/>
    <w:rsid w:val="00F23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9AB7"/>
  <w15:chartTrackingRefBased/>
  <w15:docId w15:val="{D5768D2B-5B98-4B8A-AF98-7C59C832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D70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70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7013"/>
    <w:rPr>
      <w:b/>
      <w:bCs/>
    </w:rPr>
  </w:style>
  <w:style w:type="character" w:customStyle="1" w:styleId="Heading2Char">
    <w:name w:val="Heading 2 Char"/>
    <w:basedOn w:val="DefaultParagraphFont"/>
    <w:link w:val="Heading2"/>
    <w:uiPriority w:val="9"/>
    <w:rsid w:val="008D7013"/>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A457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477864">
      <w:bodyDiv w:val="1"/>
      <w:marLeft w:val="0"/>
      <w:marRight w:val="0"/>
      <w:marTop w:val="0"/>
      <w:marBottom w:val="0"/>
      <w:divBdr>
        <w:top w:val="none" w:sz="0" w:space="0" w:color="auto"/>
        <w:left w:val="none" w:sz="0" w:space="0" w:color="auto"/>
        <w:bottom w:val="none" w:sz="0" w:space="0" w:color="auto"/>
        <w:right w:val="none" w:sz="0" w:space="0" w:color="auto"/>
      </w:divBdr>
    </w:div>
    <w:div w:id="1078793115">
      <w:bodyDiv w:val="1"/>
      <w:marLeft w:val="0"/>
      <w:marRight w:val="0"/>
      <w:marTop w:val="0"/>
      <w:marBottom w:val="0"/>
      <w:divBdr>
        <w:top w:val="none" w:sz="0" w:space="0" w:color="auto"/>
        <w:left w:val="none" w:sz="0" w:space="0" w:color="auto"/>
        <w:bottom w:val="none" w:sz="0" w:space="0" w:color="auto"/>
        <w:right w:val="none" w:sz="0" w:space="0" w:color="auto"/>
      </w:divBdr>
    </w:div>
    <w:div w:id="192422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787</Words>
  <Characters>4489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 Vuong</dc:creator>
  <cp:keywords/>
  <dc:description/>
  <cp:lastModifiedBy>Khanh Vuong</cp:lastModifiedBy>
  <cp:revision>1</cp:revision>
  <cp:lastPrinted>2018-02-23T01:57:00Z</cp:lastPrinted>
  <dcterms:created xsi:type="dcterms:W3CDTF">2018-02-23T01:40:00Z</dcterms:created>
  <dcterms:modified xsi:type="dcterms:W3CDTF">2018-02-23T02:09:00Z</dcterms:modified>
</cp:coreProperties>
</file>